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3CA" w:rsidRPr="00AD53C6" w:rsidRDefault="009833CA" w:rsidP="00AD53C6">
      <w:pPr>
        <w:spacing w:afterLines="100" w:after="312"/>
        <w:jc w:val="center"/>
        <w:rPr>
          <w:rFonts w:ascii="华文中宋" w:eastAsia="华文中宋" w:hAnsi="华文中宋"/>
          <w:sz w:val="36"/>
          <w:szCs w:val="36"/>
        </w:rPr>
      </w:pPr>
      <w:bookmarkStart w:id="0" w:name="_GoBack"/>
      <w:r w:rsidRPr="00AD53C6">
        <w:rPr>
          <w:rFonts w:ascii="华文中宋" w:eastAsia="华文中宋" w:hAnsi="华文中宋"/>
          <w:sz w:val="36"/>
          <w:szCs w:val="36"/>
        </w:rPr>
        <w:t>2017年度就业工作先进集体</w:t>
      </w:r>
      <w:r w:rsidRPr="00AD53C6">
        <w:rPr>
          <w:rFonts w:ascii="华文中宋" w:eastAsia="华文中宋" w:hAnsi="华文中宋" w:hint="eastAsia"/>
          <w:sz w:val="36"/>
          <w:szCs w:val="36"/>
        </w:rPr>
        <w:t>名单</w:t>
      </w:r>
    </w:p>
    <w:bookmarkEnd w:id="0"/>
    <w:p w:rsidR="009833CA" w:rsidRPr="00AD53C6" w:rsidRDefault="00AD53C6" w:rsidP="009833CA">
      <w:pPr>
        <w:jc w:val="center"/>
        <w:rPr>
          <w:rFonts w:ascii="黑体" w:eastAsia="黑体" w:hAnsi="黑体"/>
          <w:sz w:val="28"/>
          <w:szCs w:val="28"/>
        </w:rPr>
      </w:pPr>
      <w:r w:rsidRPr="00AD53C6">
        <w:rPr>
          <w:rFonts w:ascii="黑体" w:eastAsia="黑体" w:hAnsi="黑体" w:hint="eastAsia"/>
          <w:sz w:val="28"/>
          <w:szCs w:val="28"/>
        </w:rPr>
        <w:t>一等奖</w:t>
      </w:r>
    </w:p>
    <w:p w:rsidR="009833CA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 w:rsidRPr="00AD53C6">
        <w:rPr>
          <w:rFonts w:ascii="华文仿宋" w:eastAsia="华文仿宋" w:hAnsi="华文仿宋" w:hint="eastAsia"/>
          <w:sz w:val="28"/>
          <w:szCs w:val="28"/>
        </w:rPr>
        <w:t>工商管理学院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 w:hint="eastAsia"/>
          <w:sz w:val="28"/>
          <w:szCs w:val="28"/>
        </w:rPr>
      </w:pPr>
    </w:p>
    <w:p w:rsidR="009833CA" w:rsidRPr="00AD53C6" w:rsidRDefault="00AD53C6" w:rsidP="009833CA">
      <w:pPr>
        <w:jc w:val="center"/>
        <w:rPr>
          <w:rFonts w:ascii="黑体" w:eastAsia="黑体" w:hAnsi="黑体"/>
          <w:sz w:val="28"/>
          <w:szCs w:val="28"/>
        </w:rPr>
      </w:pPr>
      <w:r w:rsidRPr="00AD53C6">
        <w:rPr>
          <w:rFonts w:ascii="黑体" w:eastAsia="黑体" w:hAnsi="黑体" w:hint="eastAsia"/>
          <w:sz w:val="28"/>
          <w:szCs w:val="28"/>
        </w:rPr>
        <w:t>二等奖</w:t>
      </w:r>
    </w:p>
    <w:p w:rsidR="00AD53C6" w:rsidRPr="00AD53C6" w:rsidRDefault="00AD53C6" w:rsidP="009833CA">
      <w:pPr>
        <w:jc w:val="center"/>
        <w:rPr>
          <w:rFonts w:ascii="华文仿宋" w:eastAsia="华文仿宋" w:hAnsi="华文仿宋" w:hint="eastAsia"/>
          <w:sz w:val="28"/>
          <w:szCs w:val="28"/>
        </w:rPr>
      </w:pPr>
      <w:r w:rsidRPr="00AD53C6">
        <w:rPr>
          <w:rFonts w:ascii="华文仿宋" w:eastAsia="华文仿宋" w:hAnsi="华文仿宋" w:hint="eastAsia"/>
          <w:sz w:val="28"/>
          <w:szCs w:val="28"/>
        </w:rPr>
        <w:t>会计学院</w:t>
      </w:r>
    </w:p>
    <w:p w:rsidR="009833CA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 w:rsidRPr="00AD53C6">
        <w:rPr>
          <w:rFonts w:ascii="华文仿宋" w:eastAsia="华文仿宋" w:hAnsi="华文仿宋" w:hint="eastAsia"/>
          <w:sz w:val="28"/>
          <w:szCs w:val="28"/>
        </w:rPr>
        <w:t>金融学院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 w:hint="eastAsia"/>
          <w:sz w:val="28"/>
          <w:szCs w:val="28"/>
        </w:rPr>
      </w:pPr>
    </w:p>
    <w:p w:rsidR="009833CA" w:rsidRPr="00AD53C6" w:rsidRDefault="00AD53C6" w:rsidP="009833C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三等奖</w:t>
      </w:r>
    </w:p>
    <w:p w:rsidR="00AD53C6" w:rsidRPr="00AD53C6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 w:rsidRPr="00AD53C6">
        <w:rPr>
          <w:rFonts w:ascii="华文仿宋" w:eastAsia="华文仿宋" w:hAnsi="华文仿宋" w:hint="eastAsia"/>
          <w:sz w:val="28"/>
          <w:szCs w:val="28"/>
        </w:rPr>
        <w:t>经济学院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 w:rsidRPr="00AD53C6">
        <w:rPr>
          <w:rFonts w:ascii="华文仿宋" w:eastAsia="华文仿宋" w:hAnsi="华文仿宋" w:hint="eastAsia"/>
          <w:sz w:val="28"/>
          <w:szCs w:val="28"/>
        </w:rPr>
        <w:t>法学院</w:t>
      </w:r>
    </w:p>
    <w:p w:rsidR="009833CA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 w:rsidRPr="00AD53C6">
        <w:rPr>
          <w:rFonts w:ascii="华文仿宋" w:eastAsia="华文仿宋" w:hAnsi="华文仿宋" w:hint="eastAsia"/>
          <w:sz w:val="28"/>
          <w:szCs w:val="28"/>
        </w:rPr>
        <w:t>财政税务学院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 w:hint="eastAsia"/>
          <w:sz w:val="28"/>
          <w:szCs w:val="28"/>
        </w:rPr>
      </w:pPr>
    </w:p>
    <w:p w:rsidR="00D409E5" w:rsidRPr="00AD53C6" w:rsidRDefault="00AD53C6" w:rsidP="009833CA">
      <w:pPr>
        <w:jc w:val="center"/>
        <w:rPr>
          <w:rFonts w:ascii="黑体" w:eastAsia="黑体" w:hAnsi="黑体"/>
          <w:sz w:val="28"/>
          <w:szCs w:val="28"/>
        </w:rPr>
      </w:pPr>
      <w:r w:rsidRPr="00AD53C6">
        <w:rPr>
          <w:rFonts w:ascii="黑体" w:eastAsia="黑体" w:hAnsi="黑体" w:hint="eastAsia"/>
          <w:sz w:val="28"/>
          <w:szCs w:val="28"/>
        </w:rPr>
        <w:t>优秀奖</w:t>
      </w:r>
    </w:p>
    <w:p w:rsidR="00AD53C6" w:rsidRPr="00AD53C6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公共管理学院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人文与传播学院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数据科学学院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外国语学院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信息管理与工程学院</w:t>
      </w:r>
    </w:p>
    <w:p w:rsidR="00AD53C6" w:rsidRPr="00AD53C6" w:rsidRDefault="00AD53C6" w:rsidP="009833CA">
      <w:pPr>
        <w:jc w:val="center"/>
        <w:rPr>
          <w:rFonts w:ascii="华文仿宋" w:eastAsia="华文仿宋" w:hAnsi="华文仿宋" w:hint="eastAsia"/>
          <w:sz w:val="28"/>
          <w:szCs w:val="28"/>
        </w:rPr>
      </w:pPr>
      <w:r w:rsidRPr="00AD53C6">
        <w:rPr>
          <w:rFonts w:ascii="华文仿宋" w:eastAsia="华文仿宋" w:hAnsi="华文仿宋" w:hint="eastAsia"/>
          <w:sz w:val="28"/>
          <w:szCs w:val="28"/>
        </w:rPr>
        <w:t>艺术学院</w:t>
      </w:r>
    </w:p>
    <w:sectPr w:rsidR="00AD53C6" w:rsidRPr="00AD5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3CA"/>
    <w:rsid w:val="009833CA"/>
    <w:rsid w:val="00AD53C6"/>
    <w:rsid w:val="00D4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8E32C"/>
  <w15:chartTrackingRefBased/>
  <w15:docId w15:val="{3E5639D6-9431-45C8-BE90-5497B057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袁茗</dc:creator>
  <cp:keywords/>
  <dc:description/>
  <cp:lastModifiedBy>袁茗</cp:lastModifiedBy>
  <cp:revision>1</cp:revision>
  <dcterms:created xsi:type="dcterms:W3CDTF">2017-12-29T01:42:00Z</dcterms:created>
  <dcterms:modified xsi:type="dcterms:W3CDTF">2017-12-29T02:11:00Z</dcterms:modified>
</cp:coreProperties>
</file>