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E5" w:rsidRPr="00A34E64" w:rsidRDefault="00A34E64" w:rsidP="00A34E64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bookmarkStart w:id="0" w:name="_GoBack"/>
      <w:r w:rsidRPr="00A34E64">
        <w:rPr>
          <w:rFonts w:ascii="华文中宋" w:eastAsia="华文中宋" w:hAnsi="华文中宋" w:hint="eastAsia"/>
          <w:sz w:val="32"/>
          <w:szCs w:val="36"/>
        </w:rPr>
        <w:t>2017年度</w:t>
      </w:r>
      <w:r w:rsidRPr="00A34E64">
        <w:rPr>
          <w:rFonts w:ascii="华文中宋" w:eastAsia="华文中宋" w:hAnsi="华文中宋"/>
          <w:sz w:val="32"/>
          <w:szCs w:val="36"/>
        </w:rPr>
        <w:t>国家奖学金、国家励志奖学金获得者名单</w:t>
      </w:r>
    </w:p>
    <w:bookmarkEnd w:id="0"/>
    <w:p w:rsidR="00A34E64" w:rsidRPr="00A34E64" w:rsidRDefault="00A34E64" w:rsidP="00A34E64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A34E64">
        <w:rPr>
          <w:rFonts w:ascii="华文中宋" w:eastAsia="华文中宋" w:hAnsi="华文中宋" w:hint="eastAsia"/>
          <w:sz w:val="32"/>
          <w:szCs w:val="36"/>
        </w:rPr>
        <w:t>国家</w:t>
      </w:r>
      <w:r w:rsidRPr="00A34E64">
        <w:rPr>
          <w:rFonts w:ascii="华文中宋" w:eastAsia="华文中宋" w:hAnsi="华文中宋"/>
          <w:sz w:val="32"/>
          <w:szCs w:val="36"/>
        </w:rPr>
        <w:t>奖学金</w:t>
      </w:r>
    </w:p>
    <w:tbl>
      <w:tblPr>
        <w:tblW w:w="6900" w:type="dxa"/>
        <w:jc w:val="center"/>
        <w:tblLook w:val="04A0" w:firstRow="1" w:lastRow="0" w:firstColumn="1" w:lastColumn="0" w:noHBand="0" w:noVBand="1"/>
      </w:tblPr>
      <w:tblGrid>
        <w:gridCol w:w="1180"/>
        <w:gridCol w:w="2580"/>
        <w:gridCol w:w="3140"/>
      </w:tblGrid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院系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金瑶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王嘉琦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易阳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蔡佩汝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颜楚桐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64" w:rsidRPr="00A34E64" w:rsidRDefault="00A34E64" w:rsidP="00A34E64">
            <w:pPr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64" w:rsidRPr="00A34E64" w:rsidRDefault="00A34E64" w:rsidP="00A34E64">
            <w:pPr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陈娜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邵潇莞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盛誉恺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夏静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谢朱斌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卢奕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林卓羽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张弛融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胡珈源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马嘉诚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周天晴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应晟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田佳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徐菲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陈谦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软件工程专业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王诗慧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顾巧依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林芳臣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孙海元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荆菁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胡伊丽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汉语言文学专业</w:t>
            </w:r>
          </w:p>
        </w:tc>
      </w:tr>
      <w:tr w:rsidR="00A34E64" w:rsidRPr="00A34E64" w:rsidTr="00A34E64">
        <w:trPr>
          <w:trHeight w:val="34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于丽娟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摄影专业</w:t>
            </w:r>
          </w:p>
        </w:tc>
      </w:tr>
    </w:tbl>
    <w:p w:rsidR="00A34E64" w:rsidRDefault="00A34E64" w:rsidP="00A34E64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</w:p>
    <w:p w:rsidR="00A34E64" w:rsidRDefault="00A34E64" w:rsidP="00A34E64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</w:p>
    <w:p w:rsidR="00A34E64" w:rsidRPr="00A34E64" w:rsidRDefault="00A34E64" w:rsidP="00A34E64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A34E64">
        <w:rPr>
          <w:rFonts w:ascii="华文中宋" w:eastAsia="华文中宋" w:hAnsi="华文中宋" w:hint="eastAsia"/>
          <w:sz w:val="32"/>
          <w:szCs w:val="36"/>
        </w:rPr>
        <w:lastRenderedPageBreak/>
        <w:t>国家</w:t>
      </w:r>
      <w:r w:rsidRPr="00A34E64">
        <w:rPr>
          <w:rFonts w:ascii="华文中宋" w:eastAsia="华文中宋" w:hAnsi="华文中宋"/>
          <w:sz w:val="32"/>
          <w:szCs w:val="36"/>
        </w:rPr>
        <w:t>励志奖学金</w:t>
      </w:r>
    </w:p>
    <w:tbl>
      <w:tblPr>
        <w:tblW w:w="57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377"/>
        <w:gridCol w:w="4056"/>
      </w:tblGrid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院系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高玉兰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方书文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陈应珏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李姿颖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徐新苗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徐超婷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董维佳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裘云媛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金佳冰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张潇尹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王嘉璐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张祎薇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汪鹏琴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王秋艳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殷娅娟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秦玲玲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张慕秋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方嫣彤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施轩轩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庞志伟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俞卉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王惠红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汪恒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盛宏芳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贺子璇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王卓萃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陈佳宁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余洋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赵江雪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蒋盼盼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刘钰冰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竺星鑫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胥可欣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财政学专业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吴沈芳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卢凌策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吴铃斌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杨晨晨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税收学专业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都复萍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财政税务学院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财经新闻专业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高梅洋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朱贯松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丁孙丽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朱艳婧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李钰婷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段清清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王梦婷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傅丽莎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公共事业管理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曾垚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人文地理与城乡规划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陈海霞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人文地理与城乡规划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古丽巴克然木.热扎克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人文地理与城乡规划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季诗域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人文地理与城乡规划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凯丽比努尔.艾比卜拉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人文地理与城乡规划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孙雅妮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阿米那木·吐尔逊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茹克艳木·买吐送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排黑而丁•依玛木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阿孜尼古·艾沙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苏林梅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劳动与社会保障专业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潘韦杰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劳动与社会保障专业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曹以秋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方雅娴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李梦杰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庄珍珍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周丽萍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郑梦静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公共事业管理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雷明珠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许明慧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买地乃.艾克热木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高娃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田莎莎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依力木热提.艾合买提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古力尼尕尔.麦麦提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努尔孜亚.努尔艾合买提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吐尔洪娜依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金颖杰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施羽洁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劳动与社会保障专业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胡亚捷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劳动与社会保障专业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秦玉洁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王剑梅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李景薇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胡莉蓉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胡苗苗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买吾兰.努日买合买提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城乡规划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姚佳圆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王求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由里吐孜.买买提衣明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努尔比姑.艾尼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劳动与社会保障专业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周飘飘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赵思媛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潘艳琴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石佳燕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会计学（USCPA）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周芳思雨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贺思敏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会计学（USCPA）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周佳慧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陈丽艳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梁行姝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李杭丹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陆嘉杭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赵一佳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潘淑淑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唐芳丽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徐杉杉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胡瑶瑶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蓝乃洁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雷晨希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欧孔秋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艾地拜尔·阿不来提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穆妮热·艾尼瓦尔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吐尔洪江·吐尔逊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向巴玉珍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曹晓晓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段颖娴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石琳莹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苏海燕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陈俏颖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黄泽方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蒋苏容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叶佳慧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朱安琪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洪昭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叶晓丽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金泽华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资产评估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陶云云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胡书杨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刘静静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王李晓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叶思佳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王翩翩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潘杨洋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章一维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詹逸君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韩子睿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毕瑜珏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刘如威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郑佳佳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黄怡捷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郑萍萍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刘秀婷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杨越婕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刘星星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俞凯玥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汪晨露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陈蓉蓉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林小杰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陈佳依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保险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窦雪妍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金融工程2班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投资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张悦莹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信用管理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次仁桑珠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白玛平措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丰予倩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顾梦瑶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中英金融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顾徐艺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包晓寒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汪帆琦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林安妮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王绍政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赵甜甜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郑书妍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王修德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王君艳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信用管理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达瓦拥宗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普布卓玛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王欣然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章舒颖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张李红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卢秀蒙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方惠玲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信用管理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周霓群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吴群芳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信用管理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王宁宁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王佳琪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李冰洁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信用管理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徐婉如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蒋宗洋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郑一凡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潘莎莎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周漂琴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黄学学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陈信如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上官凯莉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张丁天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郑婷婷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胡佳渭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王丽琴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昂沙尔·库万得克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买地牙古丽·克然木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努尔顿·吐尔孙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热比亚木·艾买尔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王文雅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巫绮雯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翟清鸽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王红蕊 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阿里木江艾尔肯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迪力努. 艾力肯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祖来衣克孜·努尔艾力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美合日班·阿卜来提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于镇昊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赵梦娇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朱润洪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许康婷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艾孜扎·哈斯木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李求程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叶婷婷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阿布力孜·阿布都拉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布音代里格尔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伊巴热.苏力坦木热提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再拉提古丽·乌布力喀斯木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阿地力·吐尔洪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买地娜·艾西热甫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米热地力江·买斯地克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市场营销专业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魏永恩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物流管理专业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余沅东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物流管理专业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邬明东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马宇杰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郭欣雨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陈星星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杨玲芝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代晨曦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邱彤彤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吴明霞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张丽薇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黎腾丽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梁雨婷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牛浩宁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毛志伟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宋珂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叶锦鹏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郑晓淋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谭嘉欣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于晓焰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杨雅丽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达热依哈·革命别克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刘晶晶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李艳霞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曹秀飞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刘慧珠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岳雅宁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古丽孜亚·阿克木江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阿迪莱·阿卜杜克热木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丁锦程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顾若兰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石广波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方军丽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董家伟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软件工程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吴建婷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软件工程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孙瑜谦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何卿琳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苏玉兰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戴晓强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陈春兰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丁莹莹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郝朝廷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樊江林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林晓晴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bottom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颜银梅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阿卜杜海米提·麦麦提江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玉散江·阿卜来提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迪力亚尔江·艾力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张哲斌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刘猛帅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杨慧程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信息管理与信息系统专升本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张淑娜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信息管理与信息系统专升本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bottom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徐云花</w:t>
            </w:r>
          </w:p>
        </w:tc>
        <w:tc>
          <w:tcPr>
            <w:tcW w:w="1348" w:type="pct"/>
            <w:shd w:val="clear" w:color="auto" w:fill="auto"/>
            <w:noWrap/>
            <w:vAlign w:val="bottom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信息管理与工程学院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信息管理与信息系统专升本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封瑶桢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高苗苗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凌如亮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江无波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吕晔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史晓晓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龚吉明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金亮亮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刘智瑾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野雪楠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张晓雅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俞展宏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陈路遥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钟文霞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马晓丽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李雨腾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叶芳玉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刘姣姣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朱海红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普多吉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尼玛卓玛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边巴普赤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张志彪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赵宇婷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姚芹梅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黄银杰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宋冉霞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曾玉灵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赵明月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赵韦烨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郑凯月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卢佳敏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武亚梅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多吉罗布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孟杰文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夏玮嵘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王顺利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陈珊珊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张亚茹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谢婉晴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吴巧彦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国际经济与贸易专业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赵铃铃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国民经济管理专业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崔明玲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李明慧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永培洁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韦吉面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叶思颖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吴易芳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胡艺箫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冯树赟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彭晓莉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周璧辉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虎瑞东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东飞燕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贡觉旦增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索朗曲珍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谭文勇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吴铭湛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卓玛拉姆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周意娟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欧来丽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马齐月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吴娇燕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蒋兴云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王瑜琦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时修荣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贺文迪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巴桑次仁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钟丹兰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唐馨冉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刘娇丽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李莎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刘雅丽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孙兰兰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储颜襄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赵萌萌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聂子雪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社会工作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齐佳佳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吴抒恬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沈小芳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应丹霞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金筱雯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李婧霞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李偏如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丁晨霞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商务英语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王雨霆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商务英语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胡梦雪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吴莎莉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姚佳雨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贾雪娜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周子伶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邱晓寒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郑开心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张笑忆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邵茹茹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舒景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陈丽锐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董玉龙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史迪炜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许明珠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吴芳芳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商务英语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夏小芬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花梅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谢婷婷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孙瑞欣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商务英语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郭书格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潘小平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陈美静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李秋玲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余奇迪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忽永洁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张寒冰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数学与应用数学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孙小晖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杨孟鸾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纪杨依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钱晓雯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李海霞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数学与应用数学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胡家燕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朱凤玲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熊琳琳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熊旭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魏馨忆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赵素雅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高子璇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卢亚珍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金融数学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车媖焯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于晓杰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孙继国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王一朵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数据科学学院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应用统计学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颜桂珍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杨大倩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谭佳欣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侯曾慧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满又源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胡琪升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段晓波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林镘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于萌萌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赵艳慧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黄国聪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武文雯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吴兴菊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黄秀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羊明珠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安乐一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尹媛媛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何莉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美合日阿依·阿卜杜热西提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马曼·努尔别克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努力燕·迪力夏提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刘雨晴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齐文灿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景悦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顿珠石加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其美群措 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谭珏惠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孙莹莹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贾丽娟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牛爱鑫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赵雅雪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张梅霞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汉语言文学C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潘文娟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汉语言文学C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赵文慧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汉语言文学C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马秀聘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汉语言文学C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舒昊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汤婷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郑朝宁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赵婷婷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木扎帕尔库尔班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刘晓梅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努尔艾力·吐热克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希力扎提·艾热提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姜重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金玉兰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蒋隐丽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潘纯娇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龙慧琳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马丹凤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曹晓廷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金芳芳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常珍珍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贡桑卓玛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王贤贤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梁露丹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张亚芳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广告学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林毛毛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袁瑛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冯小娟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张秋红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李琳茜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汉语国际教育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张祖泰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余敏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杨桂英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艾孜买提.阿不拉海提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数字媒体艺术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唐媛苑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李洁文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陈莹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人文与传播学院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汉语言文学专业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金邓颖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环境设计专业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何佳蕾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美术学专业（艺术经纪方向）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刘潇雨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美术学专业（艺术经纪方向）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陈彬鸿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视觉传达设计专业（平面设计方向）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邵嘉诗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视觉传达设计专业（展示设计方向）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张雷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视觉传达设计专业（展示设计方向）</w:t>
            </w:r>
          </w:p>
        </w:tc>
      </w:tr>
      <w:tr w:rsidR="00A34E64" w:rsidRPr="00A34E64" w:rsidTr="00A34E64">
        <w:trPr>
          <w:trHeight w:val="379"/>
          <w:jc w:val="center"/>
        </w:trPr>
        <w:tc>
          <w:tcPr>
            <w:tcW w:w="1625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赵琦琪</w:t>
            </w:r>
          </w:p>
        </w:tc>
        <w:tc>
          <w:tcPr>
            <w:tcW w:w="1348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27" w:type="pct"/>
            <w:shd w:val="clear" w:color="auto" w:fill="auto"/>
            <w:noWrap/>
            <w:vAlign w:val="center"/>
            <w:hideMark/>
          </w:tcPr>
          <w:p w:rsidR="00A34E64" w:rsidRPr="00A34E64" w:rsidRDefault="00A34E64" w:rsidP="00A34E6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4E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视觉传达设计专业（平面设计方向）</w:t>
            </w:r>
          </w:p>
        </w:tc>
      </w:tr>
    </w:tbl>
    <w:p w:rsidR="00A34E64" w:rsidRPr="00A34E64" w:rsidRDefault="00A34E64">
      <w:pPr>
        <w:rPr>
          <w:rFonts w:hint="eastAsia"/>
        </w:rPr>
      </w:pPr>
    </w:p>
    <w:sectPr w:rsidR="00A34E64" w:rsidRPr="00A34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64"/>
    <w:rsid w:val="00A34E64"/>
    <w:rsid w:val="00D4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0D6B"/>
  <w15:chartTrackingRefBased/>
  <w15:docId w15:val="{D4F05729-0A59-489C-80CC-59B72706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4E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4E64"/>
    <w:rPr>
      <w:color w:val="800080"/>
      <w:u w:val="single"/>
    </w:rPr>
  </w:style>
  <w:style w:type="paragraph" w:customStyle="1" w:styleId="msonormal0">
    <w:name w:val="msonormal"/>
    <w:basedOn w:val="a"/>
    <w:rsid w:val="00A34E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A34E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A34E64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A34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A34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A34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袁茗</dc:creator>
  <cp:keywords/>
  <dc:description/>
  <cp:lastModifiedBy>袁茗</cp:lastModifiedBy>
  <cp:revision>1</cp:revision>
  <dcterms:created xsi:type="dcterms:W3CDTF">2017-12-29T02:21:00Z</dcterms:created>
  <dcterms:modified xsi:type="dcterms:W3CDTF">2017-12-29T02:29:00Z</dcterms:modified>
</cp:coreProperties>
</file>